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857BC1" w:rsidRPr="00465E97" w:rsidRDefault="00857BC1" w:rsidP="00857BC1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857BC1" w:rsidRPr="00465E97" w:rsidRDefault="00857BC1" w:rsidP="00857BC1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Е.А.</w:t>
      </w:r>
    </w:p>
    <w:p w:rsidR="00857BC1" w:rsidRPr="00465E97" w:rsidRDefault="00857BC1" w:rsidP="00857BC1">
      <w:pPr>
        <w:pStyle w:val="FR2"/>
        <w:ind w:left="6379" w:right="-16" w:firstLine="0"/>
        <w:jc w:val="right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 </w:t>
      </w:r>
      <w:proofErr w:type="gramStart"/>
      <w:r w:rsidR="000918A3">
        <w:rPr>
          <w:rFonts w:ascii="Tahoma" w:hAnsi="Tahoma" w:cs="Tahoma"/>
          <w:snapToGrid/>
          <w:color w:val="000000" w:themeColor="text1"/>
          <w:sz w:val="24"/>
          <w:szCs w:val="24"/>
          <w:lang w:val="en-US"/>
        </w:rPr>
        <w:t>08</w:t>
      </w: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</w:t>
      </w:r>
      <w:r w:rsidR="000918A3">
        <w:rPr>
          <w:rFonts w:ascii="Tahoma" w:hAnsi="Tahoma" w:cs="Tahoma"/>
          <w:snapToGrid/>
          <w:color w:val="000000" w:themeColor="text1"/>
          <w:sz w:val="24"/>
          <w:szCs w:val="24"/>
          <w:lang w:val="en-US"/>
        </w:rPr>
        <w:t>10</w:t>
      </w: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.2019 г.</w:t>
      </w:r>
      <w:proofErr w:type="gramEnd"/>
    </w:p>
    <w:p w:rsidR="00857BC1" w:rsidRPr="00465E97" w:rsidRDefault="00857BC1" w:rsidP="00857BC1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857BC1" w:rsidRPr="00465E97" w:rsidRDefault="00857BC1" w:rsidP="00857BC1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857BC1" w:rsidRPr="00465E97" w:rsidRDefault="00857BC1" w:rsidP="00857BC1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>на проведение конкурса</w:t>
      </w:r>
    </w:p>
    <w:p w:rsidR="00857BC1" w:rsidRPr="00465E97" w:rsidRDefault="00857BC1" w:rsidP="00857BC1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</w:rPr>
        <w:t xml:space="preserve">в электронной форме на электронной торговой площадке </w:t>
      </w:r>
    </w:p>
    <w:p w:rsidR="00B4740C" w:rsidRPr="00C31AB5" w:rsidRDefault="00857BC1" w:rsidP="00857BC1">
      <w:pPr>
        <w:spacing w:after="0"/>
        <w:jc w:val="center"/>
        <w:rPr>
          <w:rFonts w:ascii="Tahoma" w:hAnsi="Tahoma" w:cs="Tahoma"/>
          <w:b/>
        </w:rPr>
      </w:pPr>
      <w:r w:rsidRPr="00465E97">
        <w:rPr>
          <w:rFonts w:ascii="Tahoma" w:hAnsi="Tahoma" w:cs="Tahoma"/>
          <w:color w:val="000000" w:themeColor="text1"/>
        </w:rPr>
        <w:t xml:space="preserve">на право заключения договора на </w:t>
      </w:r>
      <w:r w:rsidRPr="00CB695E">
        <w:rPr>
          <w:rFonts w:ascii="Tahoma" w:hAnsi="Tahoma" w:cs="Tahoma"/>
          <w:color w:val="000000" w:themeColor="text1"/>
        </w:rPr>
        <w:t xml:space="preserve">поставку </w:t>
      </w:r>
      <w:r w:rsidR="000918A3" w:rsidRPr="000918A3">
        <w:rPr>
          <w:rFonts w:ascii="Tahoma" w:hAnsi="Tahoma" w:cs="Tahoma"/>
          <w:b/>
          <w:color w:val="000000" w:themeColor="text1"/>
        </w:rPr>
        <w:t>Оборудования механического</w:t>
      </w:r>
      <w:r w:rsidR="00870A08">
        <w:rPr>
          <w:rFonts w:ascii="Tahoma" w:hAnsi="Tahoma" w:cs="Tahoma"/>
          <w:color w:val="000000" w:themeColor="text1"/>
        </w:rPr>
        <w:t xml:space="preserve"> </w:t>
      </w:r>
      <w:r w:rsidR="00E02FE6" w:rsidRPr="00E02FE6">
        <w:rPr>
          <w:rFonts w:ascii="Tahoma" w:hAnsi="Tahoma" w:cs="Tahoma"/>
          <w:b/>
          <w:color w:val="000000" w:themeColor="text1"/>
        </w:rPr>
        <w:t>(гр</w:t>
      </w:r>
      <w:r w:rsidR="00694A44" w:rsidRPr="00E02FE6">
        <w:rPr>
          <w:rFonts w:ascii="Tahoma" w:hAnsi="Tahoma" w:cs="Tahoma"/>
          <w:b/>
          <w:color w:val="000000" w:themeColor="text1"/>
        </w:rPr>
        <w:t>уппа</w:t>
      </w:r>
      <w:proofErr w:type="gramStart"/>
      <w:r w:rsidRPr="00E02FE6">
        <w:rPr>
          <w:rFonts w:ascii="Tahoma" w:hAnsi="Tahoma" w:cs="Tahoma"/>
          <w:b/>
          <w:color w:val="000000" w:themeColor="text1"/>
        </w:rPr>
        <w:t xml:space="preserve"> </w:t>
      </w:r>
      <w:r w:rsidR="000918A3">
        <w:rPr>
          <w:rFonts w:ascii="Tahoma" w:hAnsi="Tahoma" w:cs="Tahoma"/>
          <w:b/>
          <w:color w:val="000000" w:themeColor="text1"/>
        </w:rPr>
        <w:t>Е</w:t>
      </w:r>
      <w:proofErr w:type="gramEnd"/>
      <w:r w:rsidR="00EC5EDE" w:rsidRPr="00E02FE6">
        <w:rPr>
          <w:rFonts w:ascii="Tahoma" w:hAnsi="Tahoma" w:cs="Tahoma"/>
          <w:b/>
          <w:color w:val="000000" w:themeColor="text1"/>
        </w:rPr>
        <w:t>,</w:t>
      </w:r>
      <w:r w:rsidR="00EC5EDE" w:rsidRPr="00C31AB5">
        <w:rPr>
          <w:rFonts w:ascii="Tahoma" w:hAnsi="Tahoma" w:cs="Tahoma"/>
          <w:b/>
          <w:color w:val="000000" w:themeColor="text1"/>
        </w:rPr>
        <w:t xml:space="preserve"> подгруппы</w:t>
      </w:r>
      <w:r w:rsidR="00E02FE6">
        <w:rPr>
          <w:rFonts w:ascii="Tahoma" w:hAnsi="Tahoma" w:cs="Tahoma"/>
          <w:b/>
          <w:color w:val="000000" w:themeColor="text1"/>
        </w:rPr>
        <w:t>:</w:t>
      </w:r>
      <w:r w:rsidR="00EC5EDE" w:rsidRPr="00C31AB5">
        <w:rPr>
          <w:rFonts w:ascii="Tahoma" w:hAnsi="Tahoma" w:cs="Tahoma"/>
          <w:b/>
          <w:color w:val="000000" w:themeColor="text1"/>
        </w:rPr>
        <w:t xml:space="preserve"> </w:t>
      </w:r>
      <w:proofErr w:type="gramStart"/>
      <w:r w:rsidR="000918A3">
        <w:rPr>
          <w:rFonts w:ascii="Tahoma" w:hAnsi="Tahoma" w:cs="Tahoma"/>
          <w:b/>
          <w:color w:val="000000" w:themeColor="text1"/>
        </w:rPr>
        <w:t>ЕД</w:t>
      </w:r>
      <w:proofErr w:type="gramEnd"/>
      <w:r w:rsidR="00870A08">
        <w:rPr>
          <w:rFonts w:ascii="Tahoma" w:hAnsi="Tahoma" w:cs="Tahoma"/>
          <w:b/>
          <w:color w:val="000000" w:themeColor="text1"/>
        </w:rPr>
        <w:t xml:space="preserve">, </w:t>
      </w:r>
      <w:r w:rsidR="000918A3">
        <w:rPr>
          <w:rFonts w:ascii="Tahoma" w:hAnsi="Tahoma" w:cs="Tahoma"/>
          <w:b/>
          <w:color w:val="000000" w:themeColor="text1"/>
        </w:rPr>
        <w:t>ЕЖ, ЕК</w:t>
      </w:r>
      <w:r w:rsidR="000A744F">
        <w:rPr>
          <w:rFonts w:ascii="Tahoma" w:hAnsi="Tahoma" w:cs="Tahoma"/>
          <w:b/>
          <w:color w:val="000000" w:themeColor="text1"/>
        </w:rPr>
        <w:t xml:space="preserve">) </w:t>
      </w:r>
      <w:r w:rsidR="000A744F" w:rsidRPr="000A744F">
        <w:rPr>
          <w:rFonts w:ascii="Tahoma" w:hAnsi="Tahoma" w:cs="Tahoma"/>
          <w:color w:val="000000" w:themeColor="text1"/>
        </w:rPr>
        <w:t>д</w:t>
      </w:r>
      <w:r w:rsidRPr="00465E97">
        <w:rPr>
          <w:rFonts w:ascii="Tahoma" w:hAnsi="Tahoma" w:cs="Tahoma"/>
          <w:color w:val="000000" w:themeColor="text1"/>
        </w:rPr>
        <w:t>ля нужд АО «ПКС-</w:t>
      </w:r>
      <w:r w:rsidR="0085346C">
        <w:rPr>
          <w:rFonts w:ascii="Tahoma" w:hAnsi="Tahoma" w:cs="Tahoma"/>
          <w:color w:val="000000" w:themeColor="text1"/>
        </w:rPr>
        <w:t>Водоканал</w:t>
      </w:r>
      <w:r w:rsidRPr="00465E97">
        <w:rPr>
          <w:rFonts w:ascii="Tahoma" w:hAnsi="Tahoma" w:cs="Tahoma"/>
          <w:color w:val="000000" w:themeColor="text1"/>
        </w:rPr>
        <w:t xml:space="preserve">» в период 2019 года </w:t>
      </w:r>
      <w:r w:rsidRPr="00C31AB5">
        <w:rPr>
          <w:rFonts w:ascii="Tahoma" w:hAnsi="Tahoma" w:cs="Tahoma"/>
          <w:b/>
        </w:rPr>
        <w:t xml:space="preserve">для участников из числа субъектов малого и среднего предпринимательства </w:t>
      </w:r>
    </w:p>
    <w:p w:rsidR="00857BC1" w:rsidRPr="00857BC1" w:rsidRDefault="00857BC1" w:rsidP="00857BC1">
      <w:pPr>
        <w:spacing w:after="0"/>
        <w:jc w:val="center"/>
        <w:rPr>
          <w:rFonts w:ascii="Tahoma" w:hAnsi="Tahoma" w:cs="Tahoma"/>
          <w:b/>
          <w:bCs/>
          <w:color w:val="000000" w:themeColor="text1"/>
        </w:rPr>
      </w:pPr>
      <w:r w:rsidRPr="00857BC1">
        <w:rPr>
          <w:rFonts w:ascii="Tahoma" w:hAnsi="Tahoma" w:cs="Tahoma"/>
          <w:b/>
          <w:color w:val="000000" w:themeColor="text1"/>
        </w:rPr>
        <w:t>№ ВК-</w:t>
      </w:r>
      <w:r w:rsidR="0085346C">
        <w:rPr>
          <w:rFonts w:ascii="Tahoma" w:hAnsi="Tahoma" w:cs="Tahoma"/>
          <w:b/>
          <w:color w:val="000000" w:themeColor="text1"/>
        </w:rPr>
        <w:t>1</w:t>
      </w:r>
      <w:r w:rsidR="000918A3">
        <w:rPr>
          <w:rFonts w:ascii="Tahoma" w:hAnsi="Tahoma" w:cs="Tahoma"/>
          <w:b/>
          <w:color w:val="000000" w:themeColor="text1"/>
        </w:rPr>
        <w:t>36</w:t>
      </w:r>
      <w:r w:rsidR="00C31AB5">
        <w:rPr>
          <w:rFonts w:ascii="Tahoma" w:hAnsi="Tahoma" w:cs="Tahoma"/>
          <w:b/>
          <w:color w:val="000000" w:themeColor="text1"/>
        </w:rPr>
        <w:t>-</w:t>
      </w:r>
      <w:r w:rsidRPr="00857BC1">
        <w:rPr>
          <w:rFonts w:ascii="Tahoma" w:hAnsi="Tahoma" w:cs="Tahoma"/>
          <w:b/>
          <w:color w:val="000000" w:themeColor="text1"/>
        </w:rPr>
        <w:t>19</w:t>
      </w:r>
    </w:p>
    <w:p w:rsidR="006A1ADD" w:rsidRPr="00857BC1" w:rsidRDefault="006A1ADD" w:rsidP="006A1ADD">
      <w:pPr>
        <w:pStyle w:val="FR1"/>
        <w:ind w:left="0" w:right="-16"/>
        <w:jc w:val="center"/>
        <w:rPr>
          <w:b w:val="0"/>
          <w:bCs w:val="0"/>
          <w:color w:val="FFFFFF" w:themeColor="background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0C2796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0C2796">
        <w:rPr>
          <w:rFonts w:ascii="Tahoma" w:hAnsi="Tahoma" w:cs="Tahoma"/>
          <w:b/>
          <w:color w:val="000000" w:themeColor="text1"/>
        </w:rPr>
        <w:lastRenderedPageBreak/>
        <w:t>ИНФОРМАЦИОННАЯ КАРТА</w:t>
      </w:r>
    </w:p>
    <w:p w:rsidR="00E422A9" w:rsidRPr="000C2796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</w:p>
    <w:p w:rsidR="00854152" w:rsidRPr="000C2796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</w:rPr>
      </w:pPr>
      <w:r w:rsidRPr="000C2796">
        <w:rPr>
          <w:rFonts w:ascii="Tahoma" w:hAnsi="Tahoma" w:cs="Tahoma"/>
          <w:b/>
          <w:color w:val="000000" w:themeColor="text1"/>
        </w:rPr>
        <w:t>ВНИМАНИЮ УЧАСТНИКОВ: порядок подготовки заявок изменился</w:t>
      </w:r>
      <w:r w:rsidR="00E14F0C" w:rsidRPr="000C2796">
        <w:rPr>
          <w:rFonts w:ascii="Tahoma" w:hAnsi="Tahoma" w:cs="Tahoma"/>
          <w:b/>
          <w:color w:val="000000" w:themeColor="text1"/>
        </w:rPr>
        <w:t>!</w:t>
      </w:r>
      <w:r w:rsidRPr="000C2796">
        <w:rPr>
          <w:rFonts w:ascii="Tahoma" w:hAnsi="Tahoma" w:cs="Tahoma"/>
          <w:b/>
          <w:color w:val="000000" w:themeColor="text1"/>
        </w:rPr>
        <w:t xml:space="preserve"> </w:t>
      </w:r>
    </w:p>
    <w:p w:rsidR="00E422A9" w:rsidRPr="000C2796" w:rsidRDefault="00E422A9" w:rsidP="00E422A9">
      <w:pPr>
        <w:rPr>
          <w:rFonts w:ascii="Tahoma" w:hAnsi="Tahoma" w:cs="Tahoma"/>
          <w:b/>
          <w:snapToGrid w:val="0"/>
          <w:color w:val="000000" w:themeColor="text1"/>
        </w:rPr>
      </w:pPr>
    </w:p>
    <w:p w:rsidR="00E422A9" w:rsidRPr="000C2796" w:rsidRDefault="00E422A9" w:rsidP="00E422A9">
      <w:pPr>
        <w:rPr>
          <w:rFonts w:ascii="Tahoma" w:hAnsi="Tahoma" w:cs="Tahoma"/>
          <w:b/>
          <w:snapToGrid w:val="0"/>
          <w:color w:val="000000" w:themeColor="text1"/>
        </w:rPr>
      </w:pPr>
      <w:r w:rsidRPr="000C2796">
        <w:rPr>
          <w:rFonts w:ascii="Tahoma" w:hAnsi="Tahoma" w:cs="Tahoma"/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0C2796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085"/>
        <w:gridCol w:w="6379"/>
      </w:tblGrid>
      <w:tr w:rsidR="00806FF8" w:rsidRPr="000C2796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0C2796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</w:rPr>
            </w:pPr>
            <w:r w:rsidRPr="000C2796">
              <w:rPr>
                <w:rFonts w:ascii="Tahoma" w:hAnsi="Tahoma" w:cs="Tahoma"/>
                <w:b/>
                <w:bCs/>
                <w:color w:val="000000" w:themeColor="text1"/>
              </w:rPr>
              <w:t>Сведения о Заказчик</w:t>
            </w:r>
            <w:r w:rsidR="007C7DEF" w:rsidRPr="000C2796">
              <w:rPr>
                <w:rFonts w:ascii="Tahoma" w:hAnsi="Tahoma" w:cs="Tahoma"/>
                <w:b/>
                <w:bCs/>
                <w:color w:val="000000" w:themeColor="text1"/>
              </w:rPr>
              <w:t>е (Заказчик</w:t>
            </w:r>
            <w:r w:rsidR="001C5F6C" w:rsidRPr="000C2796">
              <w:rPr>
                <w:rFonts w:ascii="Tahoma" w:hAnsi="Tahoma" w:cs="Tahoma"/>
                <w:b/>
                <w:bCs/>
                <w:color w:val="000000" w:themeColor="text1"/>
              </w:rPr>
              <w:t>ах</w:t>
            </w:r>
            <w:r w:rsidR="007C7DEF" w:rsidRPr="000C2796">
              <w:rPr>
                <w:rFonts w:ascii="Tahoma" w:hAnsi="Tahoma" w:cs="Tahoma"/>
                <w:b/>
                <w:bCs/>
                <w:color w:val="000000" w:themeColor="text1"/>
              </w:rPr>
              <w:t>)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346C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</w:t>
            </w:r>
            <w:r w:rsidR="0085346C">
              <w:rPr>
                <w:rFonts w:ascii="Tahoma" w:hAnsi="Tahoma" w:cs="Tahoma"/>
                <w:sz w:val="20"/>
                <w:szCs w:val="20"/>
              </w:rPr>
              <w:t>Водоканал</w:t>
            </w:r>
            <w:r w:rsidRPr="00C04CCD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EE408B" w:rsidRDefault="00C86B69" w:rsidP="00857BC1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8" w:history="1"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710030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74F54" w:rsidRPr="00C04CCD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:rsidR="0055382F" w:rsidRPr="00EE408B" w:rsidRDefault="00C86B69" w:rsidP="0055382F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9" w:history="1"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710053, 710030, 710034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0C2796" w:rsidRPr="00C04CCD" w:rsidRDefault="000C2796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0C2796" w:rsidRPr="00C04CCD" w:rsidRDefault="000C2796" w:rsidP="000C2796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55382F" w:rsidRPr="00C04CCD" w:rsidRDefault="000C2796" w:rsidP="000C2796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0" w:history="1">
              <w:r w:rsidRPr="00C04CCD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55382F" w:rsidRPr="00C04CCD" w:rsidTr="00756671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  <w:p w:rsidR="0055382F" w:rsidRPr="00C04CCD" w:rsidRDefault="0055382F" w:rsidP="00756671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C2796" w:rsidRPr="00C04CCD" w:rsidRDefault="00C86B69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1" w:history="1">
              <w:r w:rsidR="000C2796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C2796" w:rsidRPr="00C04CCD" w:rsidRDefault="00C86B69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2" w:history="1">
              <w:r w:rsidR="000C2796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C04CCD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0C2796" w:rsidRPr="00C04CCD" w:rsidRDefault="000C2796" w:rsidP="000C2796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Осуществление действий участниками закупочной процедуры на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ЭТП регулируется «Регламентом Организации и проведения закупок в электронной форме на ЭТП ГПБ»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3" w:history="1">
              <w:r w:rsidRPr="00C04CCD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1.2. - Техническая документация;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2.1 – Техническое предложение (заполняется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 – Ценовое предложение (заполняется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4.1. – Отборочные критерии рассмотрения первых частей заявок;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 и квалификационные критерии рассмотрения вторых частей заявок;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4.3. - Проверка правильности оформления ценового предложения;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заявок.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C04CCD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55382F" w:rsidRPr="00C04CCD" w:rsidRDefault="0055382F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C2796" w:rsidRPr="00C04CCD" w:rsidRDefault="000C2796" w:rsidP="000C2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proofErr w:type="gramStart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</w:t>
            </w:r>
            <w:proofErr w:type="gramEnd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«Регламента электронной площадки ООО ЭТП ГПБ»).</w:t>
            </w:r>
            <w:proofErr w:type="gramEnd"/>
          </w:p>
          <w:p w:rsidR="0055382F" w:rsidRPr="00C04CCD" w:rsidRDefault="000C2796" w:rsidP="000C2796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Обеспечение заявки не применяется.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0918A3" w:rsidP="000918A3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0918A3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Оборудование механическое (группа</w:t>
            </w:r>
            <w:proofErr w:type="gramStart"/>
            <w:r w:rsidRPr="000918A3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Е</w:t>
            </w:r>
            <w:proofErr w:type="gramEnd"/>
            <w:r w:rsidRPr="000918A3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, подгруппы: </w:t>
            </w:r>
            <w:proofErr w:type="gramStart"/>
            <w:r w:rsidRPr="000918A3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ЕД</w:t>
            </w:r>
            <w:proofErr w:type="gramEnd"/>
            <w:r w:rsidRPr="000918A3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, ЕЖ, ЕК)</w:t>
            </w:r>
          </w:p>
        </w:tc>
      </w:tr>
      <w:tr w:rsidR="0055382F" w:rsidRPr="00C04CCD" w:rsidTr="00140A19">
        <w:trPr>
          <w:trHeight w:val="273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547BCD" w:rsidRPr="00C04CCD" w:rsidRDefault="00547BCD" w:rsidP="00547BCD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55382F" w:rsidRPr="00C04CCD" w:rsidRDefault="00547BCD" w:rsidP="00547BCD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  <w:r w:rsidR="0055382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Петрозаводска. </w:t>
            </w:r>
          </w:p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работ/поставки:  в соответствие с Приложениями № 1 и № 2.</w:t>
            </w:r>
          </w:p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работ/поставки: согласно графика поставки.</w:t>
            </w:r>
          </w:p>
          <w:p w:rsidR="00547BCD" w:rsidRPr="00C04CCD" w:rsidRDefault="00547BCD" w:rsidP="00547BCD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 Товары считаются поставленными в зависимости от согласованного Сторонами базиса поставки согласно условиям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Договора.</w:t>
            </w:r>
          </w:p>
          <w:p w:rsidR="0055382F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EE408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547BCD" w:rsidRPr="00EE408B" w:rsidRDefault="00547BCD" w:rsidP="00547BCD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EE408B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55382F" w:rsidRPr="00EE408B" w:rsidRDefault="00547BCD" w:rsidP="00547BCD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55382F" w:rsidRPr="00C04CCD" w:rsidTr="00B401E2">
        <w:trPr>
          <w:trHeight w:val="752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55382F" w:rsidRPr="00C04CCD" w:rsidRDefault="0055382F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EE408B" w:rsidRDefault="00EE408B" w:rsidP="00EE408B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A20F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Лот №1 Сумма без НДС: </w:t>
            </w:r>
            <w:r w:rsidR="00D968A1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1</w:t>
            </w:r>
            <w:r w:rsidR="000918A3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46 280,00</w:t>
            </w:r>
            <w:r w:rsidR="00D968A1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6A20F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рублей</w:t>
            </w:r>
            <w:r w:rsidR="00C31AB5" w:rsidRPr="006A20F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;</w:t>
            </w:r>
          </w:p>
          <w:p w:rsidR="000918A3" w:rsidRDefault="000918A3" w:rsidP="00EE408B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A20F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Лот №</w:t>
            </w: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r w:rsidRPr="006A20F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Сумма без НДС:</w:t>
            </w: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85 025,26 рублей;</w:t>
            </w:r>
          </w:p>
          <w:p w:rsidR="000918A3" w:rsidRDefault="000918A3" w:rsidP="00EE408B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A20F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Лот №</w:t>
            </w: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3</w:t>
            </w:r>
            <w:r w:rsidRPr="006A20F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Сумма без НДС:</w:t>
            </w: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1 154918,90 рублей;</w:t>
            </w:r>
          </w:p>
          <w:p w:rsidR="000918A3" w:rsidRPr="006A20F8" w:rsidRDefault="000918A3" w:rsidP="00EE408B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A20F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Лот №</w:t>
            </w: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4</w:t>
            </w:r>
            <w:r w:rsidRPr="006A20F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Сумма без НДС:</w:t>
            </w: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162499,34 рублей.</w:t>
            </w:r>
          </w:p>
          <w:p w:rsidR="0055382F" w:rsidRPr="006A20F8" w:rsidRDefault="0055382F" w:rsidP="00EF75CE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55382F" w:rsidRPr="00C04CCD" w:rsidRDefault="0055382F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:rsidR="0055382F" w:rsidRPr="00C04CCD" w:rsidRDefault="00EE408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  </w:t>
            </w:r>
            <w:r w:rsidR="0055382F" w:rsidRPr="00C04CCD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55382F" w:rsidRPr="00C04CCD" w:rsidRDefault="0055382F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5382F" w:rsidRPr="00C04CCD" w:rsidRDefault="0055382F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Обсуждение Организатором закупки с участниками закупки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5382F" w:rsidRPr="00C04CCD" w:rsidRDefault="0055382F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C04CCD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C04CCD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Извещение и Закупочная документация официально размещены в единой информационной системе (сайт</w:t>
            </w:r>
            <w:r w:rsidR="00EE408B">
              <w:rPr>
                <w:rFonts w:ascii="Tahoma" w:hAnsi="Tahoma" w:cs="Tahoma"/>
                <w:sz w:val="20"/>
              </w:rPr>
              <w:t xml:space="preserve">: </w:t>
            </w:r>
            <w:hyperlink r:id="rId14" w:history="1">
              <w:r w:rsidRPr="00C04CCD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C04CCD">
              <w:rPr>
                <w:rFonts w:ascii="Tahoma" w:hAnsi="Tahoma" w:cs="Tahoma"/>
                <w:sz w:val="20"/>
              </w:rPr>
              <w:t>) и ЭТП ГПБ по адресу в сети интернет</w:t>
            </w:r>
            <w:r w:rsidR="00EE408B">
              <w:rPr>
                <w:rFonts w:ascii="Tahoma" w:hAnsi="Tahoma" w:cs="Tahoma"/>
                <w:sz w:val="20"/>
              </w:rPr>
              <w:t>:</w:t>
            </w:r>
            <w:r w:rsidRPr="00C04CCD">
              <w:rPr>
                <w:rFonts w:ascii="Tahoma" w:hAnsi="Tahoma" w:cs="Tahoma"/>
                <w:sz w:val="20"/>
              </w:rPr>
              <w:t xml:space="preserve"> </w:t>
            </w:r>
            <w:hyperlink r:id="rId15" w:history="1">
              <w:r w:rsidRPr="00C04CCD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C04CCD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C04CCD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C04CCD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55382F" w:rsidRPr="00C04CCD" w:rsidRDefault="0055382F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55382F" w:rsidRPr="00C04CCD" w:rsidTr="00905ADF">
        <w:trPr>
          <w:trHeight w:val="177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до срока окончания подачи заявок по форме согласно Приложению № 6.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 xml:space="preserve">В связи с внесением изменений до окончания срока подачи </w:t>
            </w:r>
            <w:r w:rsidRPr="00C04CCD">
              <w:rPr>
                <w:rFonts w:ascii="Tahoma" w:hAnsi="Tahoma" w:cs="Tahoma"/>
                <w:sz w:val="20"/>
              </w:rPr>
              <w:lastRenderedPageBreak/>
              <w:t>заявок Организатор закупки вправе продлить этот срок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55382F" w:rsidRPr="00BC51D9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BC51D9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6" w:history="1">
              <w:r w:rsidRPr="00BC51D9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BC51D9">
              <w:rPr>
                <w:rFonts w:ascii="Tahoma" w:hAnsi="Tahoma" w:cs="Tahoma"/>
                <w:sz w:val="20"/>
              </w:rPr>
              <w:t xml:space="preserve">) до </w:t>
            </w:r>
            <w:r w:rsidR="00BC51D9" w:rsidRPr="000A744F">
              <w:rPr>
                <w:rFonts w:ascii="Tahoma" w:hAnsi="Tahoma" w:cs="Tahoma"/>
                <w:b/>
                <w:sz w:val="20"/>
                <w:highlight w:val="yellow"/>
              </w:rPr>
              <w:t>12</w:t>
            </w:r>
            <w:r w:rsidRPr="000A744F">
              <w:rPr>
                <w:rFonts w:ascii="Tahoma" w:hAnsi="Tahoma" w:cs="Tahoma"/>
                <w:b/>
                <w:sz w:val="20"/>
                <w:highlight w:val="yellow"/>
              </w:rPr>
              <w:t xml:space="preserve">-00 часов </w:t>
            </w:r>
            <w:r w:rsidR="00A06AE5">
              <w:rPr>
                <w:rFonts w:ascii="Tahoma" w:hAnsi="Tahoma" w:cs="Tahoma"/>
                <w:b/>
                <w:sz w:val="20"/>
                <w:highlight w:val="yellow"/>
              </w:rPr>
              <w:t>16</w:t>
            </w:r>
            <w:r w:rsidR="0085346C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DC10B0">
              <w:rPr>
                <w:rFonts w:ascii="Tahoma" w:hAnsi="Tahoma" w:cs="Tahoma"/>
                <w:b/>
                <w:sz w:val="20"/>
                <w:highlight w:val="yellow"/>
              </w:rPr>
              <w:t>10</w:t>
            </w:r>
            <w:r w:rsidR="00BC51D9" w:rsidRPr="000A744F">
              <w:rPr>
                <w:rFonts w:ascii="Tahoma" w:hAnsi="Tahoma" w:cs="Tahoma"/>
                <w:b/>
                <w:sz w:val="20"/>
                <w:highlight w:val="yellow"/>
              </w:rPr>
              <w:t>.2019</w:t>
            </w:r>
            <w:r w:rsidRPr="000A744F">
              <w:rPr>
                <w:rFonts w:ascii="Tahoma" w:hAnsi="Tahoma" w:cs="Tahoma"/>
                <w:b/>
                <w:sz w:val="20"/>
                <w:highlight w:val="yellow"/>
              </w:rPr>
              <w:t xml:space="preserve"> г.</w:t>
            </w:r>
            <w:r w:rsidRPr="00BC51D9">
              <w:rPr>
                <w:rFonts w:ascii="Tahoma" w:hAnsi="Tahoma" w:cs="Tahoma"/>
                <w:sz w:val="20"/>
              </w:rPr>
              <w:t xml:space="preserve"> 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r w:rsidRPr="00BC51D9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BC51D9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BC51D9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BC51D9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7" w:history="1">
              <w:r w:rsidRPr="00BC51D9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BC51D9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</w:t>
            </w:r>
            <w:r w:rsidRPr="000A744F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highlight w:val="yellow"/>
                <w:lang w:eastAsia="ru-RU"/>
              </w:rPr>
              <w:t>не позднее</w:t>
            </w:r>
            <w:r w:rsidRPr="000A744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="00A06AE5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21</w:t>
            </w:r>
            <w:r w:rsidR="00BC51D9" w:rsidRPr="000A744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DC10B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10</w:t>
            </w:r>
            <w:r w:rsidR="00BC51D9" w:rsidRPr="000A744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.2019 </w:t>
            </w:r>
            <w:r w:rsidRPr="000A744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</w:t>
            </w:r>
            <w:r w:rsidRPr="00BC51D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в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порядке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29.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DC675F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первых частей заявок осуществляется проверка каждой заявки на предмет соответствия отборочным критериям, установленным в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Приложение № 4.1.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первых частей заявок проводится на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основании представленных в таких частях документов и сведений.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протокола. 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015ADA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55382F" w:rsidRPr="000A744F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вторых частей заявок с проведением квалификационного отбора.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0A744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Срок проведения этапа: </w:t>
            </w:r>
            <w:r w:rsidRPr="000A744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не позднее</w:t>
            </w:r>
            <w:r w:rsidRPr="000A744F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="00A06AE5" w:rsidRPr="00A06AE5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</w:t>
            </w:r>
            <w:r w:rsidR="00B83DCE" w:rsidRPr="00A06AE5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4</w:t>
            </w:r>
            <w:r w:rsidR="001164AD" w:rsidRPr="00A06AE5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1164AD" w:rsidRPr="001164A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10</w:t>
            </w:r>
            <w:r w:rsidR="004C7097" w:rsidRPr="001164A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.2019 </w:t>
            </w:r>
            <w:r w:rsidRPr="001164A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</w:t>
            </w:r>
            <w:r w:rsidR="004C7097" w:rsidRPr="001164A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ода</w:t>
            </w: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DC675F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Приложении № 4.2.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 оформляется отдельным протоколом или указывается в итоговом протоколе по результатам проведения закупки.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Протокол рассмотрения вторых частей заявок направляется Организатором закупки оператору ЭТП не позднее 3 (трех) календарных дней с даты подписания такого протокола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55382F" w:rsidRPr="00DC675F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осуществляется проверка таких предложений в рамках всех заявок, прошедших отборочную стадию рассмотрения первых частей заявок, на предмет правильности оформления согласно критериям, установленным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Приложении № 4.3.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 Приложении № 5.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55382F" w:rsidRPr="007C3F8A" w:rsidRDefault="0055382F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4C70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</w:t>
            </w:r>
            <w:r w:rsidRPr="007C3F8A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не позднее </w:t>
            </w:r>
            <w:r w:rsidR="00A06AE5" w:rsidRPr="00A06AE5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</w:t>
            </w:r>
            <w:r w:rsidR="00B83DCE" w:rsidRPr="00A06AE5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8</w:t>
            </w:r>
            <w:r w:rsidR="004C7097" w:rsidRPr="00A06AE5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551B4D" w:rsidRPr="00551B4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10</w:t>
            </w:r>
            <w:r w:rsidR="004C7097" w:rsidRPr="008E14A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.2019</w:t>
            </w:r>
            <w:r w:rsidRPr="008E14AD">
              <w:rPr>
                <w:rFonts w:ascii="Tahoma" w:eastAsia="Times New Roman" w:hAnsi="Tahoma" w:cs="Tahoma"/>
                <w:b/>
                <w:color w:val="FF0000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="004C7097" w:rsidRPr="008E14A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года</w:t>
            </w:r>
            <w:r w:rsidRPr="007C3F8A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55382F" w:rsidRPr="00C04CCD" w:rsidTr="007E6285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55382F" w:rsidRPr="00C04CCD" w:rsidTr="007E6285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не ранее чем через десять дней и не позднее чем через двадцать календарных дней с даты размещения в ЕИС итогового протокола, составленного по результатам Конкурса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55382F" w:rsidRPr="00C04CCD" w:rsidRDefault="0055382F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В случаях, предусмотренных Законодательством Российском Федерации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Порядок подачи Предложений (заявок) Участниками закупки</w:t>
            </w: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55382F" w:rsidRPr="00C04CCD" w:rsidRDefault="0055382F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55382F" w:rsidRPr="00C04CCD" w:rsidRDefault="0055382F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12 закупочной документации;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55382F" w:rsidRPr="00C04CCD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55382F" w:rsidRPr="00C04CCD" w:rsidRDefault="0055382F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ценовое предложение в соответствии с требованиями к составу заявки, установленному в Приложении №3.</w:t>
            </w:r>
          </w:p>
          <w:p w:rsidR="0055382F" w:rsidRPr="00C04CCD" w:rsidRDefault="0055382F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закупке: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отборочным и квалификационным критериям, установленным в закупочной документации.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r w:rsidR="00850E96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</w:t>
            </w:r>
          </w:p>
          <w:p w:rsidR="0055382F" w:rsidRPr="00C04CCD" w:rsidRDefault="0055382F" w:rsidP="009F192E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>Техническое предложение по форме 3 Приложения № 3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описание показателей технических характеристик продукции, предлагаемых к поставке, по каждому пункту опросного листа/технического задания в </w:t>
            </w:r>
            <w:r w:rsidRPr="00C04CCD">
              <w:rPr>
                <w:rFonts w:ascii="Tahoma" w:hAnsi="Tahoma" w:cs="Tahoma"/>
                <w:sz w:val="20"/>
                <w:szCs w:val="20"/>
              </w:rPr>
              <w:lastRenderedPageBreak/>
              <w:t xml:space="preserve">случае необходимости и наличия требований об этом в Технической документации Заказчика (Приложение № 1.2). </w:t>
            </w:r>
          </w:p>
          <w:p w:rsidR="0055382F" w:rsidRPr="00C04CCD" w:rsidRDefault="0055382F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Эскиз, рисунок, чертеж, фотографию, иное изображение продукции, на поставку которого планируется заключение договора, в случае необходимости и наличия требований об этом в Технической документации Заказчика согласно Приложению 1.2.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>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сертификаты, лицензии, паспорта на предлагаемую продукцию.</w:t>
            </w:r>
          </w:p>
          <w:p w:rsidR="0055382F" w:rsidRPr="00C04CCD" w:rsidRDefault="0055382F" w:rsidP="001F4B95">
            <w:pPr>
              <w:keepNext/>
              <w:keepLines/>
              <w:suppressLineNumbers/>
              <w:spacing w:after="240" w:line="240" w:lineRule="atLeast"/>
              <w:contextualSpacing/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proofErr w:type="gramStart"/>
            <w:r w:rsidRPr="00C04CCD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</w:t>
            </w:r>
            <w:r w:rsidRPr="00263F95">
              <w:rPr>
                <w:rFonts w:ascii="Tahoma" w:hAnsi="Tahoma" w:cs="Tahoma"/>
                <w:sz w:val="20"/>
                <w:szCs w:val="20"/>
              </w:rPr>
              <w:t>Приложение 1.2.</w:t>
            </w:r>
            <w:proofErr w:type="gramEnd"/>
            <w:r w:rsidRPr="00263F9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263F95">
              <w:rPr>
                <w:rFonts w:ascii="Tahoma" w:hAnsi="Tahoma" w:cs="Tahoma"/>
                <w:sz w:val="20"/>
                <w:szCs w:val="20"/>
              </w:rPr>
              <w:t>Техническое задание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  <w:proofErr w:type="gramEnd"/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Опись документов, входящих в первую часть заявки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).  </w:t>
            </w:r>
          </w:p>
          <w:p w:rsidR="0055382F" w:rsidRPr="00C04CCD" w:rsidRDefault="0055382F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отклонению.</w:t>
            </w:r>
          </w:p>
          <w:p w:rsidR="0055382F" w:rsidRPr="00C04CCD" w:rsidRDefault="0055382F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3.4.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Кажды</w:t>
            </w:r>
            <w:r w:rsidR="004B6A9F">
              <w:rPr>
                <w:rFonts w:ascii="Tahoma" w:hAnsi="Tahoma" w:cs="Tahoma"/>
                <w:sz w:val="20"/>
                <w:szCs w:val="20"/>
              </w:rPr>
              <w:t xml:space="preserve">й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документ должен быть сохранен в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отдельны</w:t>
            </w:r>
            <w:r w:rsidR="004B6A9F">
              <w:rPr>
                <w:rFonts w:ascii="Tahoma" w:hAnsi="Tahoma" w:cs="Tahoma"/>
                <w:sz w:val="20"/>
                <w:szCs w:val="20"/>
              </w:rPr>
              <w:t xml:space="preserve">й </w:t>
            </w:r>
            <w:r w:rsidRPr="00C04CCD">
              <w:rPr>
                <w:rFonts w:ascii="Tahoma" w:hAnsi="Tahoma" w:cs="Tahoma"/>
                <w:sz w:val="20"/>
                <w:szCs w:val="20"/>
              </w:rPr>
              <w:t>фа</w:t>
            </w:r>
            <w:r w:rsidR="004B6A9F">
              <w:rPr>
                <w:rFonts w:ascii="Tahoma" w:hAnsi="Tahoma" w:cs="Tahoma"/>
                <w:sz w:val="20"/>
                <w:szCs w:val="20"/>
              </w:rPr>
              <w:t>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55382F" w:rsidRPr="00C04CCD" w:rsidRDefault="0055382F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закупке: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4.1. Должна содержать сведения о данном участнике закупки, информацию о его соответствии отборочным и квалификационным критериям,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 При этом не допускается указание во второй части заявки сведений о стоимостном/ценовом предложении Участника.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C04CCD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C04CCD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Письмо о подаче оферты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Анкета Участника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 с приложением требуемых по тексту Анкеты документов.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- Сведения и документы о соответствии участника критериям отбора согласно Приложению 4.2. 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Копия</w:t>
            </w:r>
            <w:r w:rsidRPr="00C04CCD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</w:t>
            </w:r>
            <w:r w:rsidRPr="00C04CCD">
              <w:rPr>
                <w:rFonts w:ascii="Tahoma" w:hAnsi="Tahoma" w:cs="Tahoma"/>
                <w:sz w:val="20"/>
                <w:szCs w:val="20"/>
              </w:rPr>
              <w:lastRenderedPageBreak/>
              <w:t>закупочной документации.</w:t>
            </w: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Опись документов, входящих во вторую часть заявки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4.3.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55382F" w:rsidRPr="00C04CCD" w:rsidRDefault="0055382F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4.4. </w:t>
            </w:r>
            <w:r w:rsidR="00850E96" w:rsidRPr="00C04CCD">
              <w:rPr>
                <w:rFonts w:ascii="Tahoma" w:hAnsi="Tahoma" w:cs="Tahoma"/>
                <w:sz w:val="20"/>
                <w:szCs w:val="20"/>
              </w:rPr>
              <w:t>Каждый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</w:t>
            </w:r>
            <w:r w:rsidR="00850E96" w:rsidRPr="00C04CCD">
              <w:rPr>
                <w:rFonts w:ascii="Tahoma" w:hAnsi="Tahoma" w:cs="Tahoma"/>
                <w:sz w:val="20"/>
                <w:szCs w:val="20"/>
              </w:rPr>
              <w:t>отдельный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 w:rsidR="00850E96">
              <w:rPr>
                <w:rFonts w:ascii="Tahoma" w:hAnsi="Tahoma" w:cs="Tahoma"/>
                <w:sz w:val="20"/>
                <w:szCs w:val="20"/>
              </w:rPr>
              <w:t>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55382F" w:rsidRPr="00C04CCD" w:rsidRDefault="0055382F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55382F" w:rsidRPr="00C04CCD" w:rsidRDefault="0055382F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55382F" w:rsidRPr="00C04CCD" w:rsidRDefault="0055382F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C04CCD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C04CCD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55382F" w:rsidRPr="00C04CCD" w:rsidRDefault="0055382F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55382F" w:rsidRPr="00C04CCD" w:rsidRDefault="0055382F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Опись документов, входящих ценовое предложение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55382F" w:rsidRPr="00C04CCD" w:rsidRDefault="0055382F" w:rsidP="004B6A9F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Каждый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отдельный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ф</w:t>
            </w:r>
            <w:r w:rsidR="004B6A9F">
              <w:rPr>
                <w:rFonts w:ascii="Tahoma" w:hAnsi="Tahoma" w:cs="Tahoma"/>
                <w:sz w:val="20"/>
                <w:szCs w:val="20"/>
              </w:rPr>
              <w:t>ай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55382F" w:rsidRPr="00C04CCD" w:rsidTr="00140A19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 и оформлению Заявки (Предложения) на участие в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будет иметь перевод.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55382F" w:rsidRPr="00C04CCD" w:rsidRDefault="0055382F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4B6A9F" w:rsidRPr="007E4A97" w:rsidRDefault="004B6A9F" w:rsidP="004B6A9F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применяется</w:t>
            </w:r>
          </w:p>
          <w:p w:rsidR="0055382F" w:rsidRPr="00C04CCD" w:rsidRDefault="0055382F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55382F" w:rsidRPr="00C04CCD" w:rsidRDefault="0055382F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55382F" w:rsidRPr="00C04CCD" w:rsidRDefault="0055382F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55382F" w:rsidRPr="00C04CCD" w:rsidRDefault="0055382F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2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Приложений № 2 и № 3 Закупочной документации, должен указать: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представленной участником закупки.</w:t>
            </w:r>
          </w:p>
        </w:tc>
      </w:tr>
      <w:tr w:rsidR="0055382F" w:rsidRPr="00C04CCD" w:rsidTr="00140A19">
        <w:trPr>
          <w:trHeight w:val="273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8" w:history="1">
              <w:r w:rsidRPr="00C04CCD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 закона от 24.07.2007 года № 209–ФЗ «О развитии малого и среднего предпринимательства в Российской Федерации».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лица)/ Единого государственного реестра индивидуальных предпринимателей (для индивидуальных предпринимателей).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по перечню критериев с указанием ответа на каждый пункт из критериев с приложением указанных в Приложении № 4.2. копий подтверждающих документов.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55382F" w:rsidRPr="00C04CCD" w:rsidTr="00140A19">
        <w:trPr>
          <w:trHeight w:val="706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55382F" w:rsidRPr="004B6A9F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r w:rsid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действий</w:t>
            </w:r>
            <w:r w:rsidRP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55382F" w:rsidRPr="00C04CCD" w:rsidTr="00140A19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</w:t>
            </w:r>
            <w:r w:rsidRPr="00C04CCD">
              <w:rPr>
                <w:rFonts w:ascii="Tahoma" w:hAnsi="Tahoma" w:cs="Tahoma"/>
                <w:sz w:val="20"/>
              </w:rPr>
              <w:lastRenderedPageBreak/>
              <w:t>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55382F" w:rsidRPr="00C04CCD" w:rsidRDefault="0055382F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A23782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55382F" w:rsidRPr="00C04CCD" w:rsidRDefault="0055382F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C04CCD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55382F" w:rsidRPr="00C04CCD" w:rsidRDefault="0055382F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в заявке на участие в закупке не содержится предложений о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поставке товаров иностранного происхождения, выполнении работ, оказании услуг иностранными лицами;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55382F" w:rsidRPr="00C04CCD" w:rsidRDefault="0055382F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55382F" w:rsidRPr="00C04CCD" w:rsidTr="0046326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4B6A9F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</w:t>
            </w:r>
            <w:r w:rsid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55382F" w:rsidRPr="00C04CCD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55382F" w:rsidRPr="00C04CCD" w:rsidTr="0046326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заключении договора и его исполнении заказчик имеет право изменить объем </w:t>
            </w:r>
            <w:r w:rsidR="004B6A9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закупаемой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до 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+</w:t>
            </w:r>
            <w:r w:rsidR="004B6A9F"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50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%/- </w:t>
            </w:r>
            <w:r w:rsidR="004B6A9F"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50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%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соответствии с </w:t>
            </w:r>
            <w:r w:rsidR="004B6A9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заявкой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победителя.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>Договор с победителем либо иным лицом, с которым заключается договор, должен быть заключен не ранее 10-ти (десяти) дней и не позднее 20 (двадцати) дней с даты размещения в ЕИС итогового протокола результатов закупки.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</w:rPr>
              <w:t xml:space="preserve"> ,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</w:rPr>
              <w:t>.</w:t>
            </w:r>
          </w:p>
          <w:p w:rsidR="0055382F" w:rsidRPr="00C04CCD" w:rsidRDefault="0055382F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lastRenderedPageBreak/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55382F" w:rsidRPr="00C04CCD" w:rsidRDefault="0055382F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4.</w:t>
            </w:r>
            <w:r w:rsidRPr="00C04CCD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55382F" w:rsidRPr="00C04CCD" w:rsidRDefault="0055382F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C04CCD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C04CCD" w:rsidSect="00B2331F">
      <w:headerReference w:type="default" r:id="rId19"/>
      <w:headerReference w:type="first" r:id="rId20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18A3" w:rsidRDefault="000918A3" w:rsidP="001C56F5">
      <w:pPr>
        <w:spacing w:after="0"/>
      </w:pPr>
      <w:r>
        <w:separator/>
      </w:r>
    </w:p>
  </w:endnote>
  <w:endnote w:type="continuationSeparator" w:id="0">
    <w:p w:rsidR="000918A3" w:rsidRDefault="000918A3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18A3" w:rsidRDefault="000918A3" w:rsidP="001C56F5">
      <w:pPr>
        <w:spacing w:after="0"/>
      </w:pPr>
      <w:r>
        <w:separator/>
      </w:r>
    </w:p>
  </w:footnote>
  <w:footnote w:type="continuationSeparator" w:id="0">
    <w:p w:rsidR="000918A3" w:rsidRDefault="000918A3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18A3" w:rsidRDefault="000918A3" w:rsidP="002D21B5">
    <w:pPr>
      <w:pStyle w:val="af8"/>
      <w:jc w:val="center"/>
    </w:pPr>
    <w:r w:rsidRPr="00C04CCD"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83130</wp:posOffset>
          </wp:positionH>
          <wp:positionV relativeFrom="paragraph">
            <wp:posOffset>-134703</wp:posOffset>
          </wp:positionV>
          <wp:extent cx="1311722" cy="667910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744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fldSimple w:instr=" PAGE   \* MERGEFORMAT ">
      <w:r w:rsidR="00A06AE5">
        <w:rPr>
          <w:noProof/>
        </w:rPr>
        <w:t>21</w:t>
      </w:r>
    </w:fldSimple>
  </w:p>
  <w:p w:rsidR="000918A3" w:rsidRDefault="000918A3">
    <w:pPr>
      <w:pStyle w:val="af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18A3" w:rsidRDefault="000918A3">
    <w:pPr>
      <w:pStyle w:val="af6"/>
    </w:pPr>
    <w:r w:rsidRPr="00857BC1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-163361</wp:posOffset>
          </wp:positionH>
          <wp:positionV relativeFrom="paragraph">
            <wp:posOffset>246960</wp:posOffset>
          </wp:positionV>
          <wp:extent cx="1311966" cy="691763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2FB6A33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610" w:hanging="360"/>
      </w:pPr>
    </w:lvl>
    <w:lvl w:ilvl="1">
      <w:start w:val="4"/>
      <w:numFmt w:val="decimal"/>
      <w:isLgl/>
      <w:lvlText w:val="%1.%2."/>
      <w:lvlJc w:val="left"/>
      <w:pPr>
        <w:ind w:left="61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9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50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A56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6190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86667"/>
    <w:rsid w:val="00090FB9"/>
    <w:rsid w:val="000918A3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A744F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796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1DF7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4AD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3E82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660CA"/>
    <w:rsid w:val="0017063B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4B4D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0448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2E1"/>
    <w:rsid w:val="001F66CC"/>
    <w:rsid w:val="001F7980"/>
    <w:rsid w:val="002027C2"/>
    <w:rsid w:val="00204092"/>
    <w:rsid w:val="002042CB"/>
    <w:rsid w:val="00204788"/>
    <w:rsid w:val="0020598F"/>
    <w:rsid w:val="00206DCE"/>
    <w:rsid w:val="00210796"/>
    <w:rsid w:val="00212E76"/>
    <w:rsid w:val="002137B7"/>
    <w:rsid w:val="00214BB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2137"/>
    <w:rsid w:val="00263F95"/>
    <w:rsid w:val="0026512E"/>
    <w:rsid w:val="00265230"/>
    <w:rsid w:val="00265A14"/>
    <w:rsid w:val="00265D86"/>
    <w:rsid w:val="00265EB2"/>
    <w:rsid w:val="0026615C"/>
    <w:rsid w:val="00266B27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1683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3C05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5DC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2094"/>
    <w:rsid w:val="00313223"/>
    <w:rsid w:val="003132A5"/>
    <w:rsid w:val="00316789"/>
    <w:rsid w:val="00316B2B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56F28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70EB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0B76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4B92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A9F"/>
    <w:rsid w:val="004B6C68"/>
    <w:rsid w:val="004B7625"/>
    <w:rsid w:val="004B7ACD"/>
    <w:rsid w:val="004B7E9C"/>
    <w:rsid w:val="004C190B"/>
    <w:rsid w:val="004C223A"/>
    <w:rsid w:val="004C2FAF"/>
    <w:rsid w:val="004C3BFE"/>
    <w:rsid w:val="004C7097"/>
    <w:rsid w:val="004C7FA5"/>
    <w:rsid w:val="004D1E93"/>
    <w:rsid w:val="004D38C0"/>
    <w:rsid w:val="004D3D14"/>
    <w:rsid w:val="004D471F"/>
    <w:rsid w:val="004D4D80"/>
    <w:rsid w:val="004D5620"/>
    <w:rsid w:val="004D6BDA"/>
    <w:rsid w:val="004D72D5"/>
    <w:rsid w:val="004D799F"/>
    <w:rsid w:val="004E23B8"/>
    <w:rsid w:val="004E3B30"/>
    <w:rsid w:val="004E6811"/>
    <w:rsid w:val="004E688F"/>
    <w:rsid w:val="004F07E7"/>
    <w:rsid w:val="004F0D84"/>
    <w:rsid w:val="004F0DDD"/>
    <w:rsid w:val="004F1C81"/>
    <w:rsid w:val="004F247A"/>
    <w:rsid w:val="004F6E0C"/>
    <w:rsid w:val="004F7525"/>
    <w:rsid w:val="004F7694"/>
    <w:rsid w:val="004F78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5F9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4FF"/>
    <w:rsid w:val="005358EB"/>
    <w:rsid w:val="005360F0"/>
    <w:rsid w:val="005362AE"/>
    <w:rsid w:val="00537A22"/>
    <w:rsid w:val="00540720"/>
    <w:rsid w:val="00541154"/>
    <w:rsid w:val="00542421"/>
    <w:rsid w:val="00543A81"/>
    <w:rsid w:val="00547BCD"/>
    <w:rsid w:val="005501D5"/>
    <w:rsid w:val="00551B20"/>
    <w:rsid w:val="00551B4D"/>
    <w:rsid w:val="0055382F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3F8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5C55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44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0F8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301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3F8A"/>
    <w:rsid w:val="007C51D6"/>
    <w:rsid w:val="007C56B0"/>
    <w:rsid w:val="007C57B6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2CC5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0E96"/>
    <w:rsid w:val="008511CF"/>
    <w:rsid w:val="00851B84"/>
    <w:rsid w:val="008528F0"/>
    <w:rsid w:val="00852F71"/>
    <w:rsid w:val="008531C0"/>
    <w:rsid w:val="0085346C"/>
    <w:rsid w:val="00854152"/>
    <w:rsid w:val="00854492"/>
    <w:rsid w:val="00855379"/>
    <w:rsid w:val="00855AA0"/>
    <w:rsid w:val="00855F36"/>
    <w:rsid w:val="00857238"/>
    <w:rsid w:val="00857BC1"/>
    <w:rsid w:val="00857EB3"/>
    <w:rsid w:val="008605D9"/>
    <w:rsid w:val="00860813"/>
    <w:rsid w:val="0086114A"/>
    <w:rsid w:val="00864D5D"/>
    <w:rsid w:val="008661A8"/>
    <w:rsid w:val="00870A08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0D03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5E41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4AD"/>
    <w:rsid w:val="008E173C"/>
    <w:rsid w:val="008E2A10"/>
    <w:rsid w:val="008E388D"/>
    <w:rsid w:val="008E457B"/>
    <w:rsid w:val="008E5A5F"/>
    <w:rsid w:val="008E72C8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3FB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3D3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1392"/>
    <w:rsid w:val="00962AAB"/>
    <w:rsid w:val="00962C9C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769"/>
    <w:rsid w:val="009A1B9E"/>
    <w:rsid w:val="009A2451"/>
    <w:rsid w:val="009A33F9"/>
    <w:rsid w:val="009A3433"/>
    <w:rsid w:val="009A3827"/>
    <w:rsid w:val="009A5828"/>
    <w:rsid w:val="009B03B4"/>
    <w:rsid w:val="009B0D3F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13C4"/>
    <w:rsid w:val="009F18DC"/>
    <w:rsid w:val="009F192E"/>
    <w:rsid w:val="009F41AD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06AE5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184C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3012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251A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BBC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40C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25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3DCE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51D9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4CCD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AB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4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6B69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0A0C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6572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68A1"/>
    <w:rsid w:val="00D97122"/>
    <w:rsid w:val="00DA0723"/>
    <w:rsid w:val="00DA0BE1"/>
    <w:rsid w:val="00DA1027"/>
    <w:rsid w:val="00DA1843"/>
    <w:rsid w:val="00DA2B4E"/>
    <w:rsid w:val="00DA526B"/>
    <w:rsid w:val="00DA7339"/>
    <w:rsid w:val="00DB0CA8"/>
    <w:rsid w:val="00DB2E36"/>
    <w:rsid w:val="00DB48DB"/>
    <w:rsid w:val="00DB6F7E"/>
    <w:rsid w:val="00DC007B"/>
    <w:rsid w:val="00DC057C"/>
    <w:rsid w:val="00DC10B0"/>
    <w:rsid w:val="00DC2E4B"/>
    <w:rsid w:val="00DC3290"/>
    <w:rsid w:val="00DC3788"/>
    <w:rsid w:val="00DC3874"/>
    <w:rsid w:val="00DC40F6"/>
    <w:rsid w:val="00DC51CB"/>
    <w:rsid w:val="00DC57D2"/>
    <w:rsid w:val="00DC5ADA"/>
    <w:rsid w:val="00DC675F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B76"/>
    <w:rsid w:val="00DE1454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2FE6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5EDE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08B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196D"/>
    <w:rsid w:val="00F52C1E"/>
    <w:rsid w:val="00F541C1"/>
    <w:rsid w:val="00F561A9"/>
    <w:rsid w:val="00F5636F"/>
    <w:rsid w:val="00F605D1"/>
    <w:rsid w:val="00F6066B"/>
    <w:rsid w:val="00F60DEF"/>
    <w:rsid w:val="00F61AA4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151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D7064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5D9C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963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s://rmsp.nalog.ru/search.html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list-org.com/list?okved2=36.00.2" TargetMode="External"/><Relationship Id="rId17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list-org.com/list?okved2=36.00.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tp.gpb.ru" TargetMode="External"/><Relationship Id="rId10" Type="http://schemas.openxmlformats.org/officeDocument/2006/relationships/hyperlink" Target="https://etp.gpb.ru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51F1D2-4435-4F5C-AA9A-606FAD5BFD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551</TotalTime>
  <Pages>21</Pages>
  <Words>6389</Words>
  <Characters>43727</Characters>
  <Application>Microsoft Office Word</Application>
  <DocSecurity>0</DocSecurity>
  <Lines>364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50016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50</cp:revision>
  <cp:lastPrinted>2019-02-04T06:44:00Z</cp:lastPrinted>
  <dcterms:created xsi:type="dcterms:W3CDTF">2019-02-07T06:22:00Z</dcterms:created>
  <dcterms:modified xsi:type="dcterms:W3CDTF">2019-10-08T12:12:00Z</dcterms:modified>
</cp:coreProperties>
</file>